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4372" w:rsidRDefault="00474372" w:rsidP="00474372">
      <w:pPr>
        <w:pStyle w:val="a3"/>
        <w:numPr>
          <w:ilvl w:val="0"/>
          <w:numId w:val="1"/>
        </w:numPr>
        <w:spacing w:after="0" w:line="240" w:lineRule="auto"/>
        <w:ind w:right="-1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АЗОВСКИЙ РАЙОН </w:t>
      </w:r>
      <w:r w:rsidR="00680C84">
        <w:rPr>
          <w:rFonts w:ascii="Times New Roman" w:hAnsi="Times New Roman"/>
          <w:b/>
          <w:sz w:val="28"/>
          <w:szCs w:val="28"/>
        </w:rPr>
        <w:t>Кагальницкий ЦДК</w:t>
      </w:r>
    </w:p>
    <w:p w:rsidR="00EF6F8A" w:rsidRDefault="00EF6F8A"/>
    <w:p w:rsidR="00474372" w:rsidRDefault="00474372" w:rsidP="00474372">
      <w:pPr>
        <w:pStyle w:val="a3"/>
        <w:spacing w:after="0" w:line="360" w:lineRule="auto"/>
        <w:ind w:left="284" w:right="-1"/>
        <w:jc w:val="center"/>
        <w:rPr>
          <w:rFonts w:ascii="Times New Roman" w:hAnsi="Times New Roman"/>
          <w:b/>
          <w:sz w:val="28"/>
          <w:szCs w:val="28"/>
        </w:rPr>
      </w:pPr>
      <w:r w:rsidRPr="00474372">
        <w:rPr>
          <w:rFonts w:ascii="Times New Roman" w:hAnsi="Times New Roman"/>
          <w:b/>
          <w:sz w:val="28"/>
          <w:szCs w:val="28"/>
        </w:rPr>
        <w:t>Организация работы с молодежью с учетом проведения онлайн мероприятий.</w:t>
      </w: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молодёжи продолжил работать политический молодежный клуб «Молодой избиратель». Участники данного формирования принимали активное участие не только в работе своего клуба, но и в подготовке и проведении различных тематических мероприятий патриотического направления, проходивших </w:t>
      </w:r>
      <w:r>
        <w:rPr>
          <w:rFonts w:ascii="Times New Roman" w:hAnsi="Times New Roman"/>
          <w:sz w:val="28"/>
          <w:szCs w:val="28"/>
        </w:rPr>
        <w:t>на базе Кагальницкого ЦДК</w:t>
      </w:r>
      <w:r>
        <w:rPr>
          <w:rFonts w:ascii="Times New Roman" w:hAnsi="Times New Roman"/>
          <w:sz w:val="28"/>
          <w:szCs w:val="28"/>
        </w:rPr>
        <w:t>.</w:t>
      </w: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  <w:r w:rsidRPr="00680C8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1783080</wp:posOffset>
                </wp:positionV>
                <wp:extent cx="2686050" cy="1590675"/>
                <wp:effectExtent l="0" t="0" r="19050" b="1905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6050" cy="1590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80C84" w:rsidRDefault="00680C8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38375" cy="1492064"/>
                                  <wp:effectExtent l="0" t="0" r="0" b="0"/>
                                  <wp:docPr id="8" name="Рисунок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_DSC0399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42250" cy="14946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.3pt;margin-top:140.4pt;width:211.5pt;height:125.25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">
                <v:textbox>
                  <w:txbxContent>
                    <w:p w:rsidR="00680C84" w:rsidRDefault="00680C8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38375" cy="1492064"/>
                            <wp:effectExtent l="0" t="0" r="0" b="0"/>
                            <wp:docPr id="8" name="Рисунок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_DSC0399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42250" cy="14946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/>
          <w:sz w:val="28"/>
          <w:szCs w:val="28"/>
        </w:rPr>
        <w:t xml:space="preserve">Также продолжила свою работу молодёжная театральная </w:t>
      </w:r>
      <w:r>
        <w:rPr>
          <w:rFonts w:ascii="Times New Roman" w:hAnsi="Times New Roman"/>
          <w:sz w:val="28"/>
          <w:szCs w:val="28"/>
        </w:rPr>
        <w:t>группа</w:t>
      </w:r>
      <w:r>
        <w:rPr>
          <w:rFonts w:ascii="Times New Roman" w:hAnsi="Times New Roman"/>
          <w:sz w:val="28"/>
          <w:szCs w:val="28"/>
        </w:rPr>
        <w:t xml:space="preserve"> «Вдохновение». Участники данного формирования активно участвовали в различных мероприятиях в течение всего прошедшего года. С их участием были подготовлены акции к различным календарным датам, флешмобы </w:t>
      </w:r>
      <w:r>
        <w:rPr>
          <w:rFonts w:ascii="Times New Roman" w:hAnsi="Times New Roman"/>
          <w:sz w:val="28"/>
          <w:szCs w:val="28"/>
        </w:rPr>
        <w:t xml:space="preserve">к празднованию Масленицы, </w:t>
      </w:r>
      <w:r>
        <w:rPr>
          <w:rFonts w:ascii="Times New Roman" w:hAnsi="Times New Roman"/>
          <w:sz w:val="28"/>
          <w:szCs w:val="28"/>
        </w:rPr>
        <w:t>ко Дню России</w:t>
      </w:r>
      <w:r>
        <w:rPr>
          <w:rFonts w:ascii="Times New Roman" w:hAnsi="Times New Roman"/>
          <w:sz w:val="28"/>
          <w:szCs w:val="28"/>
        </w:rPr>
        <w:t>, Дню молодёжи</w:t>
      </w:r>
      <w:r>
        <w:rPr>
          <w:rFonts w:ascii="Times New Roman" w:hAnsi="Times New Roman"/>
          <w:sz w:val="28"/>
          <w:szCs w:val="28"/>
        </w:rPr>
        <w:t xml:space="preserve">, спектакль ко Дню Победы и спектакль к Новому году. Среди онлайн мероприятий были </w:t>
      </w:r>
      <w:r>
        <w:rPr>
          <w:rFonts w:ascii="Times New Roman" w:hAnsi="Times New Roman"/>
          <w:sz w:val="28"/>
          <w:szCs w:val="28"/>
        </w:rPr>
        <w:t>театрализации</w:t>
      </w:r>
      <w:r>
        <w:rPr>
          <w:rFonts w:ascii="Times New Roman" w:hAnsi="Times New Roman"/>
          <w:sz w:val="28"/>
          <w:szCs w:val="28"/>
        </w:rPr>
        <w:t>, акции и различные тематические выступления.</w:t>
      </w: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  <w:r w:rsidRPr="00680C8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0B7AE8C1" wp14:editId="053FF7B4">
                <wp:simplePos x="0" y="0"/>
                <wp:positionH relativeFrom="column">
                  <wp:posOffset>247650</wp:posOffset>
                </wp:positionH>
                <wp:positionV relativeFrom="paragraph">
                  <wp:posOffset>156210</wp:posOffset>
                </wp:positionV>
                <wp:extent cx="2476500" cy="1581150"/>
                <wp:effectExtent l="0" t="0" r="19050" b="19050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158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80C84" w:rsidRDefault="00680C8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19049" cy="1441450"/>
                                  <wp:effectExtent l="0" t="0" r="0" b="6350"/>
                                  <wp:docPr id="4" name="Рисунок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_DSC0423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21509" cy="1443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7AE8C1" id="_x0000_s1027" type="#_x0000_t202" style="position:absolute;left:0;text-align:left;margin-left:19.5pt;margin-top:12.3pt;width:195pt;height:124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">
                <v:textbox>
                  <w:txbxContent>
                    <w:p w:rsidR="00680C84" w:rsidRDefault="00680C8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19049" cy="1441450"/>
                            <wp:effectExtent l="0" t="0" r="0" b="6350"/>
                            <wp:docPr id="4" name="Рисунок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_DSC0423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21509" cy="1443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</w:p>
    <w:p w:rsidR="00680C84" w:rsidRDefault="00680C84" w:rsidP="00680C84">
      <w:pPr>
        <w:spacing w:after="0"/>
        <w:ind w:right="-1"/>
        <w:jc w:val="both"/>
        <w:rPr>
          <w:rFonts w:ascii="Times New Roman" w:hAnsi="Times New Roman"/>
          <w:sz w:val="28"/>
          <w:szCs w:val="28"/>
        </w:rPr>
      </w:pP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течение всего года проводилось много мероприятий для молодежи: это тематические вечера, дискотеки, развлекательные программы, литературно-музыкальные гостиные, беседы, лекции, встречи с интересными людьми. Эти мероприятия проходили как в оффлайн, так и онлайн формате.</w:t>
      </w: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Спортивные и интеллектуальные программы не утратили своей актуальности и положительно воспринимаются молодёжью.</w:t>
      </w:r>
    </w:p>
    <w:p w:rsidR="00680C84" w:rsidRDefault="00680C84" w:rsidP="00680C84">
      <w:pPr>
        <w:spacing w:after="0"/>
        <w:ind w:right="-1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Также молодёжь активно подошла к организации акций</w:t>
      </w:r>
      <w:r>
        <w:rPr>
          <w:rFonts w:ascii="Times New Roman" w:hAnsi="Times New Roman"/>
          <w:sz w:val="28"/>
          <w:szCs w:val="28"/>
        </w:rPr>
        <w:t xml:space="preserve"> в поддержку российской армии.</w:t>
      </w:r>
    </w:p>
    <w:p w:rsidR="00680C84" w:rsidRPr="00474372" w:rsidRDefault="00680C84" w:rsidP="00474372">
      <w:pPr>
        <w:pStyle w:val="a3"/>
        <w:spacing w:after="0" w:line="360" w:lineRule="auto"/>
        <w:ind w:left="284" w:right="-1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 w:rsidRPr="00680C8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908127A" wp14:editId="15B995D5">
                <wp:simplePos x="0" y="0"/>
                <wp:positionH relativeFrom="column">
                  <wp:posOffset>2967990</wp:posOffset>
                </wp:positionH>
                <wp:positionV relativeFrom="paragraph">
                  <wp:posOffset>99695</wp:posOffset>
                </wp:positionV>
                <wp:extent cx="2476500" cy="1581150"/>
                <wp:effectExtent l="0" t="0" r="19050" b="19050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158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80C84" w:rsidRDefault="00680C8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21230" cy="1480820"/>
                                  <wp:effectExtent l="0" t="0" r="7620" b="5080"/>
                                  <wp:docPr id="14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_DSC0243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21230" cy="1480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8127A" id="_x0000_s1028" type="#_x0000_t202" style="position:absolute;left:0;text-align:left;margin-left:233.7pt;margin-top:7.85pt;width:195pt;height:124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">
                <v:textbox>
                  <w:txbxContent>
                    <w:p w:rsidR="00680C84" w:rsidRDefault="00680C8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21230" cy="1480820"/>
                            <wp:effectExtent l="0" t="0" r="7620" b="5080"/>
                            <wp:docPr id="14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_DSC0243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21230" cy="1480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80C8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DA75A22" wp14:editId="08398DDE">
                <wp:simplePos x="0" y="0"/>
                <wp:positionH relativeFrom="column">
                  <wp:posOffset>15240</wp:posOffset>
                </wp:positionH>
                <wp:positionV relativeFrom="paragraph">
                  <wp:posOffset>99695</wp:posOffset>
                </wp:positionV>
                <wp:extent cx="2476500" cy="1581150"/>
                <wp:effectExtent l="0" t="0" r="19050" b="19050"/>
                <wp:wrapSquare wrapText="bothSides"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158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80C84" w:rsidRDefault="00680C8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21230" cy="1480820"/>
                                  <wp:effectExtent l="0" t="0" r="7620" b="5080"/>
                                  <wp:docPr id="13" name="Рисунок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_DSC0164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21230" cy="1480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75A22" id="_x0000_s1029" type="#_x0000_t202" style="position:absolute;left:0;text-align:left;margin-left:1.2pt;margin-top:7.85pt;width:195pt;height:124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">
                <v:textbox>
                  <w:txbxContent>
                    <w:p w:rsidR="00680C84" w:rsidRDefault="00680C8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21230" cy="1480820"/>
                            <wp:effectExtent l="0" t="0" r="7620" b="5080"/>
                            <wp:docPr id="13" name="Рисунок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_DSC0164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21230" cy="1480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680C84" w:rsidRPr="004743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6975416"/>
    <w:multiLevelType w:val="hybridMultilevel"/>
    <w:tmpl w:val="2AD494A4"/>
    <w:lvl w:ilvl="0" w:tplc="3B1C2FF4">
      <w:start w:val="1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0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74372"/>
    <w:rsid w:val="00244F88"/>
    <w:rsid w:val="00474372"/>
    <w:rsid w:val="00680C84"/>
    <w:rsid w:val="00CE367D"/>
    <w:rsid w:val="00EF6F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9B4600"/>
  <w15:docId w15:val="{B743C286-660A-4310-A151-B41E89432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4372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1">
    <w:name w:val="Абзац списка1"/>
    <w:basedOn w:val="a"/>
    <w:rsid w:val="00CE367D"/>
    <w:pPr>
      <w:ind w:left="720"/>
      <w:contextualSpacing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CE3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36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467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5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200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-SDK-</cp:lastModifiedBy>
  <cp:revision>4</cp:revision>
  <dcterms:created xsi:type="dcterms:W3CDTF">2020-12-09T08:55:00Z</dcterms:created>
  <dcterms:modified xsi:type="dcterms:W3CDTF">2023-01-09T08:01:00Z</dcterms:modified>
</cp:coreProperties>
</file>